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2B" w:rsidRPr="003270CF" w:rsidRDefault="00E94345" w:rsidP="00F2052B">
      <w:pPr>
        <w:tabs>
          <w:tab w:val="right" w:leader="dot" w:pos="5220"/>
        </w:tabs>
        <w:spacing w:after="0" w:line="240" w:lineRule="auto"/>
        <w:rPr>
          <w:sz w:val="50"/>
          <w:szCs w:val="50"/>
        </w:rPr>
      </w:pPr>
      <w:r>
        <w:rPr>
          <w:sz w:val="50"/>
          <w:szCs w:val="5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0;margin-top:0;width:536.95pt;height:104.65pt;z-index:251663360" fillcolor="#bfbfbf">
            <v:fill r:id="rId4" o:title="Paper bag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Knobbs Springs"/>
          </v:shape>
        </w:pict>
      </w:r>
    </w:p>
    <w:p w:rsidR="00F2052B" w:rsidRDefault="00F2052B" w:rsidP="00F2052B">
      <w:pPr>
        <w:tabs>
          <w:tab w:val="right" w:leader="dot" w:pos="5220"/>
        </w:tabs>
        <w:spacing w:after="0" w:line="240" w:lineRule="auto"/>
        <w:rPr>
          <w:rFonts w:ascii="Arial Black" w:hAnsi="Arial Black"/>
          <w:sz w:val="50"/>
          <w:szCs w:val="50"/>
        </w:rPr>
      </w:pPr>
    </w:p>
    <w:p w:rsidR="003270CF" w:rsidRPr="003270CF" w:rsidRDefault="003270CF" w:rsidP="00F2052B">
      <w:pPr>
        <w:tabs>
          <w:tab w:val="right" w:leader="dot" w:pos="5220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:rsidR="00F2052B" w:rsidRDefault="00F2052B" w:rsidP="003270CF">
      <w:pPr>
        <w:tabs>
          <w:tab w:val="right" w:leader="dot" w:pos="5220"/>
        </w:tabs>
        <w:spacing w:after="0" w:line="240" w:lineRule="auto"/>
        <w:rPr>
          <w:rFonts w:ascii="Arial Black" w:hAnsi="Arial Black"/>
          <w:sz w:val="50"/>
          <w:szCs w:val="50"/>
        </w:rPr>
      </w:pPr>
      <w:r>
        <w:rPr>
          <w:rFonts w:ascii="Arial Black" w:hAnsi="Arial Black"/>
          <w:sz w:val="50"/>
          <w:szCs w:val="50"/>
        </w:rPr>
        <w:t>BAPTIST CHURCH</w:t>
      </w:r>
    </w:p>
    <w:p w:rsidR="00F2052B" w:rsidRPr="00BC4E46" w:rsidRDefault="00F2052B" w:rsidP="00F2052B">
      <w:pPr>
        <w:spacing w:after="0" w:line="240" w:lineRule="auto"/>
        <w:rPr>
          <w:rFonts w:ascii="Book Antiqua" w:hAnsi="Book Antiqua"/>
          <w:sz w:val="74"/>
          <w:szCs w:val="74"/>
        </w:rPr>
      </w:pPr>
    </w:p>
    <w:p w:rsidR="00F2052B" w:rsidRPr="00BC4E46" w:rsidRDefault="00BC4E46" w:rsidP="00F2052B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E94345">
        <w:pict>
          <v:roundrect id="_x0000_s1035" style="position:absolute;left:0;text-align:left;margin-left:-74.25pt;margin-top:.9pt;width:260.25pt;height:3in;z-index:251667456" arcsize="6863f" filled="f" strokeweight="1pt">
            <v:stroke dashstyle="1 1" endcap="round"/>
          </v:roundrect>
        </w:pict>
      </w:r>
      <w:r>
        <w:rPr>
          <w:rFonts w:ascii="Book Antiqua" w:hAnsi="Book Antiqua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58420</wp:posOffset>
            </wp:positionV>
            <wp:extent cx="546100" cy="438150"/>
            <wp:effectExtent l="19050" t="0" r="6350" b="0"/>
            <wp:wrapSquare wrapText="bothSides"/>
            <wp:docPr id="10" name="Picture 10" descr="pe0211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02110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52B" w:rsidRDefault="00F2052B" w:rsidP="00F2052B">
      <w:pPr>
        <w:spacing w:after="0" w:line="240" w:lineRule="auto"/>
        <w:ind w:right="160"/>
        <w:outlineLvl w:val="0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>August Nursery Schedule</w:t>
      </w:r>
    </w:p>
    <w:p w:rsidR="00F2052B" w:rsidRDefault="00F2052B" w:rsidP="00F2052B">
      <w:pPr>
        <w:spacing w:after="0" w:line="240" w:lineRule="auto"/>
        <w:ind w:right="160"/>
        <w:rPr>
          <w:rFonts w:ascii="Book Antiqua" w:hAnsi="Book Antiqua"/>
          <w:sz w:val="18"/>
          <w:szCs w:val="18"/>
        </w:rPr>
      </w:pPr>
    </w:p>
    <w:p w:rsidR="00F2052B" w:rsidRDefault="00F2052B" w:rsidP="00F2052B">
      <w:pPr>
        <w:tabs>
          <w:tab w:val="left" w:leader="dot" w:pos="630"/>
          <w:tab w:val="right" w:leader="dot" w:pos="5060"/>
        </w:tabs>
        <w:spacing w:after="0" w:line="240" w:lineRule="auto"/>
        <w:ind w:left="110" w:right="16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5</w:t>
      </w:r>
      <w:r>
        <w:rPr>
          <w:rFonts w:ascii="Book Antiqua" w:hAnsi="Book Antiqua"/>
          <w:sz w:val="26"/>
          <w:szCs w:val="26"/>
        </w:rPr>
        <w:tab/>
        <w:t>0-2 Year Olds</w:t>
      </w:r>
      <w:r>
        <w:rPr>
          <w:rFonts w:ascii="Book Antiqua" w:hAnsi="Book Antiqua"/>
          <w:sz w:val="26"/>
          <w:szCs w:val="26"/>
        </w:rPr>
        <w:tab/>
        <w:t>Paula Knobloch</w:t>
      </w:r>
    </w:p>
    <w:p w:rsidR="00F2052B" w:rsidRDefault="00F2052B" w:rsidP="00F2052B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3-4 Year Olds</w:t>
      </w:r>
      <w:r>
        <w:rPr>
          <w:rFonts w:ascii="Book Antiqua" w:hAnsi="Book Antiqua"/>
          <w:sz w:val="26"/>
          <w:szCs w:val="26"/>
        </w:rPr>
        <w:tab/>
        <w:t xml:space="preserve">Kristi </w:t>
      </w:r>
      <w:proofErr w:type="spellStart"/>
      <w:r>
        <w:rPr>
          <w:rFonts w:ascii="Book Antiqua" w:hAnsi="Book Antiqua"/>
          <w:sz w:val="26"/>
          <w:szCs w:val="26"/>
        </w:rPr>
        <w:t>Suchomel</w:t>
      </w:r>
      <w:proofErr w:type="spellEnd"/>
    </w:p>
    <w:p w:rsidR="00F2052B" w:rsidRDefault="00F2052B" w:rsidP="00F2052B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  <w:sz w:val="20"/>
          <w:szCs w:val="20"/>
        </w:rPr>
      </w:pPr>
    </w:p>
    <w:p w:rsidR="00F2052B" w:rsidRDefault="00F2052B" w:rsidP="00F2052B">
      <w:pPr>
        <w:tabs>
          <w:tab w:val="left" w:leader="dot" w:pos="630"/>
          <w:tab w:val="right" w:leader="dot" w:pos="5060"/>
        </w:tabs>
        <w:spacing w:after="0" w:line="240" w:lineRule="auto"/>
        <w:ind w:left="110" w:right="16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12</w:t>
      </w:r>
      <w:r>
        <w:rPr>
          <w:rFonts w:ascii="Book Antiqua" w:hAnsi="Book Antiqua"/>
          <w:sz w:val="26"/>
          <w:szCs w:val="26"/>
        </w:rPr>
        <w:tab/>
        <w:t>0-2 Year Olds</w:t>
      </w:r>
      <w:r>
        <w:rPr>
          <w:rFonts w:ascii="Book Antiqua" w:hAnsi="Book Antiqua"/>
          <w:sz w:val="26"/>
          <w:szCs w:val="26"/>
        </w:rPr>
        <w:tab/>
        <w:t xml:space="preserve">Ashley </w:t>
      </w:r>
      <w:proofErr w:type="spellStart"/>
      <w:r>
        <w:rPr>
          <w:rFonts w:ascii="Book Antiqua" w:hAnsi="Book Antiqua"/>
          <w:sz w:val="26"/>
          <w:szCs w:val="26"/>
        </w:rPr>
        <w:t>Smothermon</w:t>
      </w:r>
      <w:proofErr w:type="spellEnd"/>
    </w:p>
    <w:p w:rsidR="00F2052B" w:rsidRDefault="00F2052B" w:rsidP="00F2052B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3-4 Year Olds</w:t>
      </w:r>
      <w:r>
        <w:rPr>
          <w:rFonts w:ascii="Book Antiqua" w:hAnsi="Book Antiqua"/>
          <w:sz w:val="26"/>
          <w:szCs w:val="26"/>
        </w:rPr>
        <w:tab/>
        <w:t>Becky Yount</w:t>
      </w:r>
    </w:p>
    <w:p w:rsidR="00F2052B" w:rsidRDefault="00F2052B" w:rsidP="00F2052B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  <w:sz w:val="20"/>
          <w:szCs w:val="20"/>
        </w:rPr>
      </w:pPr>
    </w:p>
    <w:p w:rsidR="00F2052B" w:rsidRDefault="00F2052B" w:rsidP="00F2052B">
      <w:pPr>
        <w:tabs>
          <w:tab w:val="left" w:leader="dot" w:pos="630"/>
          <w:tab w:val="right" w:leader="dot" w:pos="5060"/>
        </w:tabs>
        <w:spacing w:after="0" w:line="240" w:lineRule="auto"/>
        <w:ind w:left="110" w:right="16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19</w:t>
      </w:r>
      <w:r>
        <w:rPr>
          <w:rFonts w:ascii="Book Antiqua" w:hAnsi="Book Antiqua"/>
          <w:sz w:val="26"/>
          <w:szCs w:val="26"/>
        </w:rPr>
        <w:tab/>
        <w:t>0-2 Year Olds</w:t>
      </w:r>
      <w:r>
        <w:rPr>
          <w:rFonts w:ascii="Book Antiqua" w:hAnsi="Book Antiqua"/>
          <w:sz w:val="26"/>
          <w:szCs w:val="26"/>
        </w:rPr>
        <w:tab/>
        <w:t>Otisann McManus</w:t>
      </w:r>
    </w:p>
    <w:p w:rsidR="00F2052B" w:rsidRDefault="00F2052B" w:rsidP="00F2052B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3-4 Year Olds</w:t>
      </w:r>
      <w:r>
        <w:rPr>
          <w:rFonts w:ascii="Book Antiqua" w:hAnsi="Book Antiqua"/>
          <w:sz w:val="26"/>
          <w:szCs w:val="26"/>
        </w:rPr>
        <w:tab/>
        <w:t xml:space="preserve">Karen Cotton </w:t>
      </w:r>
    </w:p>
    <w:p w:rsidR="00F2052B" w:rsidRDefault="00F2052B" w:rsidP="00F2052B">
      <w:pPr>
        <w:tabs>
          <w:tab w:val="left" w:leader="dot" w:pos="630"/>
          <w:tab w:val="right" w:leader="dot" w:pos="5170"/>
        </w:tabs>
        <w:spacing w:after="0" w:line="240" w:lineRule="auto"/>
        <w:ind w:right="160"/>
        <w:rPr>
          <w:rFonts w:ascii="Book Antiqua" w:hAnsi="Book Antiqua"/>
          <w:sz w:val="20"/>
          <w:szCs w:val="20"/>
        </w:rPr>
      </w:pPr>
    </w:p>
    <w:p w:rsidR="00F2052B" w:rsidRDefault="00F2052B" w:rsidP="00F2052B">
      <w:pPr>
        <w:tabs>
          <w:tab w:val="left" w:leader="dot" w:pos="630"/>
          <w:tab w:val="right" w:leader="dot" w:pos="5060"/>
        </w:tabs>
        <w:spacing w:after="0" w:line="240" w:lineRule="auto"/>
        <w:ind w:left="110" w:right="16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26</w:t>
      </w:r>
      <w:r>
        <w:rPr>
          <w:rFonts w:ascii="Book Antiqua" w:hAnsi="Book Antiqua"/>
          <w:sz w:val="26"/>
          <w:szCs w:val="26"/>
        </w:rPr>
        <w:tab/>
        <w:t>0-2 Year Olds</w:t>
      </w:r>
      <w:r>
        <w:rPr>
          <w:rFonts w:ascii="Book Antiqua" w:hAnsi="Book Antiqua"/>
          <w:sz w:val="26"/>
          <w:szCs w:val="26"/>
        </w:rPr>
        <w:tab/>
      </w:r>
      <w:proofErr w:type="spellStart"/>
      <w:r>
        <w:rPr>
          <w:rFonts w:ascii="Book Antiqua" w:hAnsi="Book Antiqua"/>
          <w:sz w:val="26"/>
          <w:szCs w:val="26"/>
        </w:rPr>
        <w:t>Yoli</w:t>
      </w:r>
      <w:proofErr w:type="spellEnd"/>
      <w:r>
        <w:rPr>
          <w:rFonts w:ascii="Book Antiqua" w:hAnsi="Book Antiqua"/>
          <w:sz w:val="26"/>
          <w:szCs w:val="26"/>
        </w:rPr>
        <w:t xml:space="preserve"> Oliver</w:t>
      </w:r>
    </w:p>
    <w:p w:rsidR="00F2052B" w:rsidRDefault="00F2052B" w:rsidP="00F2052B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3-4 Year Olds</w:t>
      </w:r>
      <w:r>
        <w:rPr>
          <w:rFonts w:ascii="Book Antiqua" w:hAnsi="Book Antiqua"/>
          <w:sz w:val="26"/>
          <w:szCs w:val="26"/>
        </w:rPr>
        <w:tab/>
        <w:t>Terri Edwards</w:t>
      </w:r>
    </w:p>
    <w:p w:rsidR="00F2052B" w:rsidRDefault="00F2052B" w:rsidP="00F2052B">
      <w:pPr>
        <w:spacing w:after="0" w:line="240" w:lineRule="auto"/>
        <w:jc w:val="center"/>
        <w:outlineLvl w:val="0"/>
        <w:rPr>
          <w:rFonts w:ascii="Book Antiqua" w:hAnsi="Book Antiqua"/>
          <w:sz w:val="20"/>
          <w:szCs w:val="20"/>
        </w:rPr>
      </w:pPr>
    </w:p>
    <w:p w:rsidR="00F2052B" w:rsidRPr="00BC4E46" w:rsidRDefault="00F2052B" w:rsidP="00F2052B">
      <w:pPr>
        <w:spacing w:after="0" w:line="240" w:lineRule="auto"/>
        <w:outlineLvl w:val="0"/>
        <w:rPr>
          <w:rFonts w:ascii="Book Antiqua" w:hAnsi="Book Antiqua"/>
          <w:sz w:val="74"/>
          <w:szCs w:val="74"/>
        </w:rPr>
      </w:pPr>
    </w:p>
    <w:p w:rsidR="00F2052B" w:rsidRDefault="00F2052B" w:rsidP="00F2052B">
      <w:pPr>
        <w:spacing w:after="0" w:line="240" w:lineRule="auto"/>
        <w:outlineLvl w:val="0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Other Contacts</w:t>
      </w:r>
    </w:p>
    <w:p w:rsidR="00F2052B" w:rsidRDefault="00F2052B" w:rsidP="00F2052B">
      <w:pPr>
        <w:spacing w:after="0" w:line="240" w:lineRule="auto"/>
        <w:rPr>
          <w:rFonts w:ascii="Book Antiqua" w:hAnsi="Book Antiqua"/>
          <w:i/>
          <w:sz w:val="29"/>
          <w:szCs w:val="29"/>
        </w:rPr>
      </w:pPr>
      <w:r>
        <w:rPr>
          <w:rFonts w:ascii="Book Antiqua" w:hAnsi="Book Antiqua"/>
          <w:i/>
          <w:sz w:val="29"/>
          <w:szCs w:val="29"/>
        </w:rPr>
        <w:t>Cleyon Davis – Treasurer</w:t>
      </w:r>
    </w:p>
    <w:p w:rsidR="00F2052B" w:rsidRDefault="00F2052B" w:rsidP="00F2052B">
      <w:pPr>
        <w:spacing w:after="0" w:line="240" w:lineRule="auto"/>
        <w:rPr>
          <w:rFonts w:ascii="Book Antiqua" w:hAnsi="Book Antiqua"/>
          <w:sz w:val="29"/>
          <w:szCs w:val="29"/>
        </w:rPr>
      </w:pPr>
      <w:r>
        <w:rPr>
          <w:rFonts w:ascii="Book Antiqua" w:hAnsi="Book Antiqua"/>
          <w:sz w:val="29"/>
          <w:szCs w:val="29"/>
        </w:rPr>
        <w:t>(512) 856-2524</w:t>
      </w:r>
    </w:p>
    <w:p w:rsidR="00F2052B" w:rsidRDefault="00F2052B" w:rsidP="00F2052B">
      <w:pPr>
        <w:spacing w:after="0" w:line="240" w:lineRule="auto"/>
        <w:rPr>
          <w:rFonts w:ascii="Book Antiqua" w:hAnsi="Book Antiqua"/>
          <w:sz w:val="16"/>
          <w:szCs w:val="16"/>
        </w:rPr>
      </w:pPr>
    </w:p>
    <w:p w:rsidR="00F2052B" w:rsidRDefault="00F2052B" w:rsidP="00F2052B">
      <w:pPr>
        <w:spacing w:after="0" w:line="240" w:lineRule="auto"/>
        <w:outlineLvl w:val="0"/>
        <w:rPr>
          <w:rFonts w:ascii="Book Antiqua" w:hAnsi="Book Antiqua"/>
          <w:i/>
          <w:sz w:val="29"/>
          <w:szCs w:val="29"/>
        </w:rPr>
      </w:pPr>
      <w:r>
        <w:rPr>
          <w:rFonts w:ascii="Book Antiqua" w:hAnsi="Book Antiqua"/>
          <w:i/>
          <w:sz w:val="29"/>
          <w:szCs w:val="29"/>
        </w:rPr>
        <w:t>Kimberly Tabor – Office Manager</w:t>
      </w:r>
    </w:p>
    <w:p w:rsidR="00F2052B" w:rsidRDefault="00F2052B" w:rsidP="00F2052B">
      <w:pPr>
        <w:spacing w:after="0" w:line="240" w:lineRule="auto"/>
        <w:rPr>
          <w:rFonts w:ascii="Book Antiqua" w:hAnsi="Book Antiqua"/>
          <w:sz w:val="29"/>
          <w:szCs w:val="29"/>
        </w:rPr>
      </w:pPr>
      <w:r>
        <w:rPr>
          <w:rFonts w:ascii="Book Antiqua" w:hAnsi="Book Antiqua"/>
          <w:sz w:val="29"/>
          <w:szCs w:val="29"/>
        </w:rPr>
        <w:t>(512) 698-2804</w:t>
      </w:r>
    </w:p>
    <w:p w:rsidR="00F2052B" w:rsidRPr="00BC4E46" w:rsidRDefault="00F2052B" w:rsidP="00F2052B">
      <w:pPr>
        <w:spacing w:after="0" w:line="240" w:lineRule="auto"/>
        <w:jc w:val="center"/>
        <w:rPr>
          <w:rFonts w:ascii="Book Antiqua" w:hAnsi="Book Antiqua"/>
          <w:sz w:val="74"/>
          <w:szCs w:val="74"/>
        </w:rPr>
      </w:pPr>
    </w:p>
    <w:p w:rsidR="00F2052B" w:rsidRDefault="00F2052B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rPr>
          <w:rFonts w:ascii="Book Antiqua" w:hAnsi="Book Antiqua"/>
          <w:sz w:val="15"/>
          <w:szCs w:val="15"/>
        </w:rPr>
      </w:pPr>
    </w:p>
    <w:p w:rsidR="00F2052B" w:rsidRDefault="00F2052B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outlineLvl w:val="0"/>
        <w:rPr>
          <w:rFonts w:ascii="Book Antiqua" w:hAnsi="Book Antiqua"/>
          <w:b/>
          <w:sz w:val="30"/>
          <w:szCs w:val="30"/>
          <w:u w:val="single"/>
        </w:rPr>
      </w:pPr>
      <w:r>
        <w:rPr>
          <w:rFonts w:ascii="Book Antiqua" w:hAnsi="Book Antiqua"/>
          <w:b/>
          <w:sz w:val="30"/>
          <w:szCs w:val="30"/>
          <w:u w:val="single"/>
        </w:rPr>
        <w:t>August Ushers</w:t>
      </w:r>
    </w:p>
    <w:p w:rsidR="00F2052B" w:rsidRDefault="00F2052B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Mickey Stanford, Terry Robinson</w:t>
      </w:r>
    </w:p>
    <w:p w:rsidR="00F2052B" w:rsidRDefault="00F2052B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Hunter Wilson, Kregg Yount</w:t>
      </w:r>
    </w:p>
    <w:p w:rsidR="00F2052B" w:rsidRDefault="00F2052B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rPr>
          <w:rFonts w:ascii="Book Antiqua" w:hAnsi="Book Antiqua"/>
          <w:sz w:val="15"/>
          <w:szCs w:val="15"/>
        </w:rPr>
      </w:pPr>
    </w:p>
    <w:p w:rsidR="00F2052B" w:rsidRDefault="00F2052B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outlineLvl w:val="0"/>
        <w:rPr>
          <w:rFonts w:ascii="Book Antiqua" w:hAnsi="Book Antiqua"/>
          <w:b/>
          <w:sz w:val="30"/>
          <w:szCs w:val="30"/>
          <w:u w:val="single"/>
        </w:rPr>
      </w:pPr>
      <w:r>
        <w:rPr>
          <w:rFonts w:ascii="Book Antiqua" w:hAnsi="Book Antiqua"/>
          <w:b/>
          <w:sz w:val="30"/>
          <w:szCs w:val="30"/>
          <w:u w:val="single"/>
        </w:rPr>
        <w:t>August Hostesses</w:t>
      </w:r>
    </w:p>
    <w:p w:rsidR="00F2052B" w:rsidRDefault="00F2052B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Mickey Stanford</w:t>
      </w:r>
    </w:p>
    <w:p w:rsidR="00F2052B" w:rsidRDefault="00F2052B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Judie Coffey, Theresa Bartlett</w:t>
      </w:r>
    </w:p>
    <w:p w:rsidR="00F2052B" w:rsidRDefault="00F2052B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:rsidR="00F2052B" w:rsidRDefault="00F2052B" w:rsidP="00F2052B">
      <w:pPr>
        <w:spacing w:after="0" w:line="240" w:lineRule="auto"/>
        <w:jc w:val="center"/>
        <w:rPr>
          <w:rFonts w:ascii="Book Antiqua" w:hAnsi="Book Antiqua"/>
          <w:sz w:val="174"/>
          <w:szCs w:val="174"/>
        </w:rPr>
      </w:pPr>
    </w:p>
    <w:p w:rsidR="00F2052B" w:rsidRPr="003270CF" w:rsidRDefault="00F2052B" w:rsidP="00F2052B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  <w:sz w:val="160"/>
          <w:szCs w:val="16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341630</wp:posOffset>
            </wp:positionV>
            <wp:extent cx="1536700" cy="1149350"/>
            <wp:effectExtent l="95250" t="95250" r="63500" b="88900"/>
            <wp:wrapNone/>
            <wp:docPr id="14" name="Picture 14" descr="IMG_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136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-439797">
                      <a:off x="0" y="0"/>
                      <a:ext cx="1536700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52B" w:rsidRDefault="00F2052B" w:rsidP="00F2052B">
      <w:pPr>
        <w:spacing w:after="0" w:line="240" w:lineRule="auto"/>
        <w:jc w:val="right"/>
        <w:outlineLvl w:val="0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1662 CR 305</w:t>
      </w:r>
    </w:p>
    <w:p w:rsidR="00F2052B" w:rsidRDefault="00F2052B" w:rsidP="00F2052B">
      <w:pPr>
        <w:spacing w:after="0" w:line="240" w:lineRule="auto"/>
        <w:jc w:val="right"/>
        <w:outlineLvl w:val="0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McDade, TX  78650</w:t>
      </w:r>
    </w:p>
    <w:p w:rsidR="00F2052B" w:rsidRDefault="00F2052B" w:rsidP="00F2052B">
      <w:pPr>
        <w:spacing w:after="0" w:line="240" w:lineRule="auto"/>
        <w:jc w:val="right"/>
        <w:outlineLvl w:val="0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Phone: (512) 273-2743</w:t>
      </w:r>
    </w:p>
    <w:p w:rsidR="00F2052B" w:rsidRDefault="00F2052B" w:rsidP="00F2052B">
      <w:pPr>
        <w:spacing w:after="0" w:line="240" w:lineRule="auto"/>
        <w:jc w:val="right"/>
        <w:outlineLvl w:val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Email: </w:t>
      </w:r>
      <w:hyperlink r:id="rId7" w:history="1">
        <w:r>
          <w:rPr>
            <w:rStyle w:val="Hyperlink"/>
            <w:rFonts w:ascii="Book Antiqua" w:hAnsi="Book Antiqua"/>
            <w:sz w:val="28"/>
            <w:szCs w:val="28"/>
          </w:rPr>
          <w:t>KnobbsSpringsBaptist@gmail.com</w:t>
        </w:r>
      </w:hyperlink>
    </w:p>
    <w:p w:rsidR="00F2052B" w:rsidRPr="003270CF" w:rsidRDefault="00F2052B" w:rsidP="00F2052B">
      <w:pPr>
        <w:spacing w:after="0" w:line="240" w:lineRule="auto"/>
        <w:outlineLvl w:val="0"/>
        <w:rPr>
          <w:rFonts w:ascii="Book Antiqua" w:hAnsi="Book Antiqua"/>
          <w:sz w:val="50"/>
          <w:szCs w:val="50"/>
        </w:rPr>
      </w:pPr>
    </w:p>
    <w:p w:rsidR="00F2052B" w:rsidRDefault="00F2052B" w:rsidP="00F2052B">
      <w:pPr>
        <w:spacing w:after="0" w:line="240" w:lineRule="auto"/>
        <w:outlineLvl w:val="0"/>
        <w:rPr>
          <w:rFonts w:ascii="Book Antiqua" w:hAnsi="Book Antiqua"/>
          <w:i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42545</wp:posOffset>
            </wp:positionV>
            <wp:extent cx="2374900" cy="407035"/>
            <wp:effectExtent l="19050" t="0" r="6350" b="0"/>
            <wp:wrapNone/>
            <wp:docPr id="9" name="Picture 9" descr="http://www.lufbra.net/pageassets/club/gliding/facebook-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ufbra.net/pageassets/club/gliding/facebook-logo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40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i/>
          <w:sz w:val="45"/>
          <w:szCs w:val="45"/>
        </w:rPr>
        <w:t xml:space="preserve">  </w:t>
      </w:r>
    </w:p>
    <w:p w:rsidR="00F2052B" w:rsidRDefault="00F2052B" w:rsidP="00F2052B">
      <w:pPr>
        <w:spacing w:after="0" w:line="240" w:lineRule="auto"/>
        <w:outlineLvl w:val="0"/>
        <w:rPr>
          <w:rFonts w:ascii="Book Antiqua" w:hAnsi="Book Antiqua"/>
          <w:i/>
          <w:sz w:val="50"/>
          <w:szCs w:val="50"/>
        </w:rPr>
      </w:pPr>
      <w:r>
        <w:rPr>
          <w:rFonts w:ascii="Book Antiqua" w:hAnsi="Book Antiqua"/>
          <w:i/>
          <w:sz w:val="50"/>
          <w:szCs w:val="50"/>
        </w:rPr>
        <w:t xml:space="preserve">  KnobbsSpringsBC.com</w:t>
      </w:r>
    </w:p>
    <w:p w:rsidR="00F2052B" w:rsidRDefault="00F2052B" w:rsidP="00F2052B">
      <w:pPr>
        <w:spacing w:after="0" w:line="240" w:lineRule="auto"/>
        <w:jc w:val="center"/>
        <w:rPr>
          <w:rFonts w:ascii="Book Antiqua" w:hAnsi="Book Antiqua"/>
          <w:sz w:val="68"/>
          <w:szCs w:val="68"/>
        </w:rPr>
      </w:pPr>
    </w:p>
    <w:p w:rsidR="00F2052B" w:rsidRDefault="00F2052B" w:rsidP="00F2052B">
      <w:pPr>
        <w:spacing w:after="0" w:line="240" w:lineRule="auto"/>
        <w:jc w:val="center"/>
        <w:outlineLvl w:val="0"/>
        <w:rPr>
          <w:rFonts w:ascii="Book Antiqua" w:hAnsi="Book Antiqua"/>
          <w:b/>
          <w:sz w:val="31"/>
          <w:szCs w:val="31"/>
          <w:u w:val="single"/>
        </w:rPr>
      </w:pPr>
      <w:r>
        <w:rPr>
          <w:rFonts w:ascii="Book Antiqua" w:hAnsi="Book Antiqua"/>
          <w:b/>
          <w:sz w:val="31"/>
          <w:szCs w:val="31"/>
          <w:u w:val="single"/>
        </w:rPr>
        <w:t>Weekly Service &amp; Activity Schedule:</w:t>
      </w:r>
    </w:p>
    <w:p w:rsidR="00F2052B" w:rsidRDefault="00F2052B" w:rsidP="00F2052B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:rsidR="00F2052B" w:rsidRDefault="00F2052B" w:rsidP="00F2052B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>SUNDAY</w:t>
      </w:r>
    </w:p>
    <w:p w:rsidR="00F2052B" w:rsidRDefault="00F2052B" w:rsidP="00F2052B">
      <w:pPr>
        <w:tabs>
          <w:tab w:val="right" w:leader="dot" w:pos="5220"/>
        </w:tabs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Sunday School</w:t>
      </w:r>
      <w:r>
        <w:rPr>
          <w:rFonts w:ascii="Book Antiqua" w:hAnsi="Book Antiqua"/>
          <w:sz w:val="26"/>
          <w:szCs w:val="26"/>
        </w:rPr>
        <w:tab/>
        <w:t>9:45 a.m.</w:t>
      </w:r>
    </w:p>
    <w:p w:rsidR="00F2052B" w:rsidRDefault="00F2052B" w:rsidP="00F2052B">
      <w:pPr>
        <w:tabs>
          <w:tab w:val="right" w:leader="dot" w:pos="5220"/>
        </w:tabs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Morning Worship Services</w:t>
      </w:r>
      <w:r>
        <w:rPr>
          <w:rFonts w:ascii="Book Antiqua" w:hAnsi="Book Antiqua"/>
          <w:sz w:val="26"/>
          <w:szCs w:val="26"/>
        </w:rPr>
        <w:tab/>
        <w:t>11:00 a.m.</w:t>
      </w:r>
    </w:p>
    <w:p w:rsidR="00F2052B" w:rsidRDefault="00F2052B" w:rsidP="00F2052B">
      <w:pPr>
        <w:tabs>
          <w:tab w:val="right" w:leader="dot" w:pos="5220"/>
        </w:tabs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proofErr w:type="gramStart"/>
      <w:r>
        <w:rPr>
          <w:rFonts w:ascii="Book Antiqua" w:hAnsi="Book Antiqua"/>
          <w:sz w:val="26"/>
          <w:szCs w:val="26"/>
        </w:rPr>
        <w:t>Youth Activities</w:t>
      </w:r>
      <w:r>
        <w:rPr>
          <w:rFonts w:ascii="Book Antiqua" w:hAnsi="Book Antiqua"/>
          <w:sz w:val="26"/>
          <w:szCs w:val="26"/>
        </w:rPr>
        <w:tab/>
        <w:t>5:30 p.m.</w:t>
      </w:r>
      <w:proofErr w:type="gramEnd"/>
    </w:p>
    <w:p w:rsidR="00F2052B" w:rsidRDefault="00F2052B" w:rsidP="00F2052B">
      <w:pPr>
        <w:tabs>
          <w:tab w:val="right" w:leader="dot" w:pos="5220"/>
        </w:tabs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Evening Services</w:t>
      </w:r>
      <w:r>
        <w:rPr>
          <w:rFonts w:ascii="Book Antiqua" w:hAnsi="Book Antiqua"/>
          <w:sz w:val="26"/>
          <w:szCs w:val="26"/>
        </w:rPr>
        <w:tab/>
        <w:t>7:00 p.m.</w:t>
      </w:r>
    </w:p>
    <w:p w:rsidR="00F2052B" w:rsidRDefault="00F2052B" w:rsidP="00F2052B">
      <w:pPr>
        <w:tabs>
          <w:tab w:val="right" w:leader="dot" w:pos="5220"/>
        </w:tabs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:rsidR="00F2052B" w:rsidRDefault="00F2052B" w:rsidP="00F2052B">
      <w:pPr>
        <w:tabs>
          <w:tab w:val="right" w:leader="dot" w:pos="5220"/>
        </w:tabs>
        <w:spacing w:after="0" w:line="240" w:lineRule="auto"/>
        <w:jc w:val="center"/>
        <w:outlineLvl w:val="0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>MONDAY</w:t>
      </w:r>
    </w:p>
    <w:p w:rsidR="00F2052B" w:rsidRDefault="00F2052B" w:rsidP="00F2052B">
      <w:pPr>
        <w:tabs>
          <w:tab w:val="right" w:leader="dot" w:pos="5220"/>
        </w:tabs>
        <w:spacing w:after="0" w:line="240" w:lineRule="auto"/>
        <w:rPr>
          <w:rFonts w:ascii="Book Antiqua" w:hAnsi="Book Antiqua"/>
          <w:sz w:val="26"/>
          <w:szCs w:val="26"/>
        </w:rPr>
      </w:pPr>
      <w:proofErr w:type="gramStart"/>
      <w:r>
        <w:rPr>
          <w:rFonts w:ascii="Book Antiqua" w:hAnsi="Book Antiqua"/>
          <w:sz w:val="26"/>
          <w:szCs w:val="26"/>
        </w:rPr>
        <w:t>“Work-It-On-Out”</w:t>
      </w:r>
      <w:r>
        <w:rPr>
          <w:rFonts w:ascii="Book Antiqua" w:hAnsi="Book Antiqua"/>
          <w:sz w:val="26"/>
          <w:szCs w:val="26"/>
        </w:rPr>
        <w:tab/>
        <w:t>6:30 p.m.</w:t>
      </w:r>
      <w:proofErr w:type="gramEnd"/>
    </w:p>
    <w:p w:rsidR="00F2052B" w:rsidRDefault="00F2052B" w:rsidP="00F2052B">
      <w:pPr>
        <w:tabs>
          <w:tab w:val="right" w:leader="dot" w:pos="5220"/>
        </w:tabs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:rsidR="00F2052B" w:rsidRDefault="00F2052B" w:rsidP="00F2052B">
      <w:pPr>
        <w:tabs>
          <w:tab w:val="right" w:leader="dot" w:pos="5220"/>
        </w:tabs>
        <w:spacing w:after="0" w:line="240" w:lineRule="auto"/>
        <w:jc w:val="center"/>
        <w:outlineLvl w:val="0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>WEDNESDAY</w:t>
      </w:r>
    </w:p>
    <w:p w:rsidR="00F2052B" w:rsidRDefault="00F2052B" w:rsidP="00F2052B">
      <w:pPr>
        <w:tabs>
          <w:tab w:val="right" w:leader="dot" w:pos="5220"/>
        </w:tabs>
        <w:spacing w:after="0" w:line="240" w:lineRule="auto"/>
        <w:rPr>
          <w:rFonts w:ascii="Book Antiqua" w:hAnsi="Book Antiqua"/>
          <w:sz w:val="26"/>
          <w:szCs w:val="26"/>
        </w:rPr>
      </w:pPr>
      <w:proofErr w:type="gramStart"/>
      <w:r>
        <w:rPr>
          <w:rFonts w:ascii="Book Antiqua" w:hAnsi="Book Antiqua"/>
          <w:sz w:val="26"/>
          <w:szCs w:val="26"/>
        </w:rPr>
        <w:t>“Work-It-On-Out”</w:t>
      </w:r>
      <w:r>
        <w:rPr>
          <w:rFonts w:ascii="Book Antiqua" w:hAnsi="Book Antiqua"/>
          <w:sz w:val="26"/>
          <w:szCs w:val="26"/>
        </w:rPr>
        <w:tab/>
        <w:t>6:00 p.m.</w:t>
      </w:r>
      <w:proofErr w:type="gramEnd"/>
    </w:p>
    <w:p w:rsidR="00F2052B" w:rsidRDefault="00F2052B" w:rsidP="00F2052B">
      <w:pPr>
        <w:tabs>
          <w:tab w:val="right" w:leader="dot" w:pos="5220"/>
        </w:tabs>
        <w:spacing w:after="0"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Youth Worship</w:t>
      </w:r>
      <w:r>
        <w:rPr>
          <w:rFonts w:ascii="Book Antiqua" w:hAnsi="Book Antiqua"/>
          <w:sz w:val="26"/>
          <w:szCs w:val="26"/>
        </w:rPr>
        <w:tab/>
        <w:t>6:30 p.m.</w:t>
      </w:r>
    </w:p>
    <w:p w:rsidR="00F2052B" w:rsidRDefault="00F2052B" w:rsidP="00F2052B">
      <w:pPr>
        <w:tabs>
          <w:tab w:val="right" w:leader="dot" w:pos="5220"/>
        </w:tabs>
        <w:spacing w:after="0"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Wednesday Services</w:t>
      </w:r>
      <w:r>
        <w:rPr>
          <w:rFonts w:ascii="Book Antiqua" w:hAnsi="Book Antiqua"/>
          <w:sz w:val="26"/>
          <w:szCs w:val="26"/>
        </w:rPr>
        <w:tab/>
        <w:t>7:00 p.m.</w:t>
      </w:r>
    </w:p>
    <w:p w:rsidR="00F2052B" w:rsidRDefault="00F2052B" w:rsidP="00F2052B">
      <w:pPr>
        <w:tabs>
          <w:tab w:val="right" w:leader="dot" w:pos="5220"/>
        </w:tabs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:rsidR="00F2052B" w:rsidRDefault="00F2052B" w:rsidP="00F2052B">
      <w:pPr>
        <w:tabs>
          <w:tab w:val="right" w:leader="dot" w:pos="5220"/>
        </w:tabs>
        <w:spacing w:after="0" w:line="240" w:lineRule="auto"/>
        <w:jc w:val="center"/>
        <w:outlineLvl w:val="0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>THURSDAY</w:t>
      </w:r>
    </w:p>
    <w:p w:rsidR="00F2052B" w:rsidRDefault="00F2052B" w:rsidP="00F2052B">
      <w:pPr>
        <w:tabs>
          <w:tab w:val="right" w:leader="dot" w:pos="5220"/>
        </w:tabs>
        <w:spacing w:after="0" w:line="240" w:lineRule="auto"/>
        <w:rPr>
          <w:rFonts w:ascii="Book Antiqua" w:hAnsi="Book Antiqua"/>
          <w:sz w:val="26"/>
          <w:szCs w:val="26"/>
        </w:rPr>
      </w:pPr>
      <w:proofErr w:type="gramStart"/>
      <w:r>
        <w:rPr>
          <w:rFonts w:ascii="Book Antiqua" w:hAnsi="Book Antiqua"/>
          <w:sz w:val="26"/>
          <w:szCs w:val="26"/>
        </w:rPr>
        <w:t>“Work-It-On-Out”</w:t>
      </w:r>
      <w:r>
        <w:rPr>
          <w:rFonts w:ascii="Book Antiqua" w:hAnsi="Book Antiqua"/>
          <w:sz w:val="26"/>
          <w:szCs w:val="26"/>
        </w:rPr>
        <w:tab/>
        <w:t>6:30 p.m.</w:t>
      </w:r>
      <w:proofErr w:type="gramEnd"/>
    </w:p>
    <w:p w:rsidR="00D04068" w:rsidRDefault="00E94345"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.5pt;margin-top:378.75pt;width:525.25pt;height:17.25pt;z-index:251664384;mso-width-relative:margin;mso-height-relative:margin" filled="f" stroked="f">
            <v:textbox style="mso-next-textbox:#_x0000_s1032" inset="0,0,0,0">
              <w:txbxContent>
                <w:p w:rsidR="00F2052B" w:rsidRDefault="00F2052B" w:rsidP="00F2052B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Please email KnobbsSpringsBaptist@gmail.com to be removed from our mailing list.  Thanks!</w:t>
                  </w:r>
                </w:p>
              </w:txbxContent>
            </v:textbox>
          </v:shape>
        </w:pict>
      </w:r>
      <w:r w:rsidR="003270CF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5029200</wp:posOffset>
            </wp:positionV>
            <wp:extent cx="6845300" cy="4114800"/>
            <wp:effectExtent l="19050" t="19050" r="12700" b="19050"/>
            <wp:wrapNone/>
            <wp:docPr id="13" name="Picture 6" descr="KSB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SBC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50000" contrast="-5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4114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D8D8D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28" type="#_x0000_t202" style="position:absolute;margin-left:33pt;margin-top:7in;width:467.5pt;height:90pt;z-index:251660288;mso-position-horizontal-relative:text;mso-position-vertical-relative:text;mso-width-relative:margin;mso-height-relative:margin" filled="f" stroked="f">
            <v:textbox style="mso-next-textbox:#_x0000_s1028">
              <w:txbxContent>
                <w:p w:rsidR="00F2052B" w:rsidRDefault="00F2052B" w:rsidP="00F2052B">
                  <w:pPr>
                    <w:spacing w:after="0" w:line="240" w:lineRule="auto"/>
                    <w:jc w:val="center"/>
                    <w:rPr>
                      <w:rFonts w:ascii="Market" w:hAnsi="Market"/>
                      <w:sz w:val="30"/>
                      <w:szCs w:val="30"/>
                    </w:rPr>
                  </w:pPr>
                </w:p>
                <w:p w:rsidR="00F2052B" w:rsidRDefault="00F2052B" w:rsidP="00F2052B">
                  <w:pPr>
                    <w:spacing w:after="0" w:line="240" w:lineRule="auto"/>
                    <w:jc w:val="center"/>
                    <w:rPr>
                      <w:rFonts w:ascii="Market" w:hAnsi="Market"/>
                      <w:sz w:val="60"/>
                      <w:szCs w:val="60"/>
                    </w:rPr>
                  </w:pPr>
                  <w:r>
                    <w:rPr>
                      <w:rFonts w:ascii="Market" w:hAnsi="Market"/>
                      <w:sz w:val="60"/>
                      <w:szCs w:val="60"/>
                    </w:rPr>
                    <w:t>August Newsletter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0;margin-top:396pt;width:197.75pt;height:74.7pt;z-index:251661312;mso-position-horizontal-relative:text;mso-position-vertical-relative:text;mso-width-relative:margin;mso-height-relative:margin" filled="f" stroked="f">
            <v:textbox style="mso-next-textbox:#_x0000_s1029">
              <w:txbxContent>
                <w:p w:rsidR="00F2052B" w:rsidRDefault="00F2052B" w:rsidP="00F2052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Knobbs Springs Baptist Church</w:t>
                  </w:r>
                </w:p>
                <w:p w:rsidR="00F2052B" w:rsidRDefault="00F2052B" w:rsidP="00F2052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1662 CR 305</w:t>
                  </w:r>
                </w:p>
                <w:p w:rsidR="00F2052B" w:rsidRDefault="00F2052B" w:rsidP="00F2052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McDade, TX  78650</w:t>
                  </w:r>
                </w:p>
              </w:txbxContent>
            </v:textbox>
          </v:shape>
        </w:pict>
      </w:r>
      <w:r>
        <w:pict>
          <v:shape id="_x0000_s1030" type="#_x0000_t202" style="position:absolute;margin-left:341pt;margin-top:396pt;width:197.75pt;height:74.7pt;z-index:251662336;mso-position-horizontal-relative:text;mso-position-vertical-relative:text;mso-width-relative:margin;mso-height-relative:margin" filled="f" stroked="f">
            <v:textbox style="mso-next-textbox:#_x0000_s1030">
              <w:txbxContent>
                <w:p w:rsidR="00F2052B" w:rsidRDefault="00F2052B" w:rsidP="00F2052B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Non-Profit Organization</w:t>
                  </w:r>
                </w:p>
                <w:p w:rsidR="00F2052B" w:rsidRDefault="00F2052B" w:rsidP="00F2052B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U. S. Postage Paid</w:t>
                  </w:r>
                </w:p>
                <w:p w:rsidR="00F2052B" w:rsidRDefault="00F2052B" w:rsidP="00F2052B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Permit # 1</w:t>
                  </w:r>
                </w:p>
                <w:p w:rsidR="00F2052B" w:rsidRDefault="00F2052B" w:rsidP="00F2052B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McDade, Texas</w:t>
                  </w:r>
                </w:p>
              </w:txbxContent>
            </v:textbox>
          </v:shape>
        </w:pict>
      </w:r>
      <w:r w:rsidR="003270CF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45300" cy="4083050"/>
            <wp:effectExtent l="19050" t="19050" r="12700" b="12700"/>
            <wp:wrapNone/>
            <wp:docPr id="12" name="Picture 12" descr="aug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gus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4083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4068" w:rsidSect="00F2052B"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rk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052B"/>
    <w:rsid w:val="00315576"/>
    <w:rsid w:val="003270CF"/>
    <w:rsid w:val="00711B46"/>
    <w:rsid w:val="00BC4E46"/>
    <w:rsid w:val="00D04068"/>
    <w:rsid w:val="00E94345"/>
    <w:rsid w:val="00F2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205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nobbsSpringsBaptist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wmf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http://www.lufbra.net/pageassets/club/gliding/facebook-logo3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Tabor</dc:creator>
  <cp:lastModifiedBy>Knobbs Springs Baptist Church</cp:lastModifiedBy>
  <cp:revision>2</cp:revision>
  <cp:lastPrinted>2012-07-31T21:56:00Z</cp:lastPrinted>
  <dcterms:created xsi:type="dcterms:W3CDTF">2012-07-30T20:08:00Z</dcterms:created>
  <dcterms:modified xsi:type="dcterms:W3CDTF">2012-07-31T21:59:00Z</dcterms:modified>
</cp:coreProperties>
</file>